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CD" w:rsidRPr="00242BCD" w:rsidRDefault="00D6027A" w:rsidP="00242B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81025" cy="676275"/>
            <wp:effectExtent l="19050" t="0" r="9525" b="0"/>
            <wp:docPr id="1" name="Рисунок 1" descr="kr_gvardiy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_gvardiya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CD" w:rsidRPr="00242BCD" w:rsidRDefault="00242BCD" w:rsidP="00242B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42BCD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242BCD" w:rsidRPr="00242BCD" w:rsidRDefault="00242BCD" w:rsidP="00242BC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42BCD" w:rsidRPr="00242BCD" w:rsidRDefault="00242BCD" w:rsidP="00242BC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242BCD">
        <w:rPr>
          <w:rFonts w:ascii="Arial Narrow" w:hAnsi="Arial Narrow" w:cs="Arial"/>
          <w:b/>
          <w:sz w:val="36"/>
          <w:szCs w:val="36"/>
        </w:rPr>
        <w:t xml:space="preserve">АДМИНИСТРАЦИЯ </w:t>
      </w:r>
    </w:p>
    <w:p w:rsidR="00242BCD" w:rsidRPr="00242BCD" w:rsidRDefault="00D6027A" w:rsidP="00242BC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ПАЛАТОВСКОГО</w:t>
      </w:r>
      <w:r w:rsidR="00242BCD" w:rsidRPr="00242BCD">
        <w:rPr>
          <w:rFonts w:ascii="Arial Narrow" w:hAnsi="Arial Narrow" w:cs="Arial"/>
          <w:b/>
          <w:sz w:val="36"/>
          <w:szCs w:val="36"/>
        </w:rPr>
        <w:t xml:space="preserve"> СЕЛЬСКОГО ПОСЕЛЕНИЯ </w:t>
      </w:r>
    </w:p>
    <w:p w:rsidR="00242BCD" w:rsidRPr="00242BCD" w:rsidRDefault="00242BCD" w:rsidP="00242BCD">
      <w:pPr>
        <w:spacing w:after="0" w:line="240" w:lineRule="auto"/>
        <w:jc w:val="center"/>
        <w:rPr>
          <w:rFonts w:ascii="Arial Narrow" w:hAnsi="Arial Narrow" w:cs="Arial"/>
          <w:b/>
          <w:sz w:val="36"/>
          <w:szCs w:val="36"/>
        </w:rPr>
      </w:pPr>
      <w:r w:rsidRPr="00242BCD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</w:p>
    <w:p w:rsidR="00242BCD" w:rsidRPr="00242BCD" w:rsidRDefault="00242BCD" w:rsidP="00242BC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42BCD" w:rsidRPr="00242BCD" w:rsidRDefault="00242BCD" w:rsidP="00242BC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42BCD">
        <w:rPr>
          <w:rFonts w:ascii="Arial" w:hAnsi="Arial" w:cs="Arial"/>
          <w:sz w:val="32"/>
          <w:szCs w:val="32"/>
        </w:rPr>
        <w:t>ПОСТАНОВЛЕНИЕ</w:t>
      </w:r>
    </w:p>
    <w:p w:rsidR="00242BCD" w:rsidRPr="00242BCD" w:rsidRDefault="00242BCD" w:rsidP="00242B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242BCD" w:rsidRPr="00242BCD" w:rsidRDefault="00D6027A" w:rsidP="00242BCD">
      <w:pPr>
        <w:spacing w:after="0" w:line="240" w:lineRule="auto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Палатово</w:t>
      </w:r>
    </w:p>
    <w:p w:rsidR="00242BCD" w:rsidRPr="00242BCD" w:rsidRDefault="00242BCD" w:rsidP="00242BC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242BCD">
        <w:rPr>
          <w:rFonts w:ascii="Arial" w:hAnsi="Arial" w:cs="Arial"/>
          <w:b/>
          <w:sz w:val="18"/>
          <w:szCs w:val="18"/>
        </w:rPr>
        <w:t>«</w:t>
      </w:r>
      <w:r>
        <w:rPr>
          <w:rFonts w:ascii="Arial" w:hAnsi="Arial" w:cs="Arial"/>
          <w:b/>
          <w:sz w:val="18"/>
          <w:szCs w:val="18"/>
        </w:rPr>
        <w:t>06</w:t>
      </w:r>
      <w:r w:rsidRPr="00242BCD">
        <w:rPr>
          <w:rFonts w:ascii="Arial" w:hAnsi="Arial" w:cs="Arial"/>
          <w:b/>
          <w:sz w:val="18"/>
          <w:szCs w:val="18"/>
        </w:rPr>
        <w:t xml:space="preserve">» </w:t>
      </w:r>
      <w:r>
        <w:rPr>
          <w:rFonts w:ascii="Arial" w:hAnsi="Arial" w:cs="Arial"/>
          <w:b/>
          <w:sz w:val="18"/>
          <w:szCs w:val="18"/>
        </w:rPr>
        <w:t>апреля</w:t>
      </w:r>
      <w:r w:rsidRPr="00242BCD">
        <w:rPr>
          <w:rFonts w:ascii="Arial" w:hAnsi="Arial" w:cs="Arial"/>
          <w:b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42BCD">
          <w:rPr>
            <w:rFonts w:ascii="Arial" w:hAnsi="Arial" w:cs="Arial"/>
            <w:b/>
            <w:sz w:val="18"/>
            <w:szCs w:val="18"/>
          </w:rPr>
          <w:t>20</w:t>
        </w:r>
        <w:r>
          <w:rPr>
            <w:rFonts w:ascii="Arial" w:hAnsi="Arial" w:cs="Arial"/>
            <w:b/>
            <w:sz w:val="18"/>
            <w:szCs w:val="18"/>
          </w:rPr>
          <w:t>21</w:t>
        </w:r>
        <w:r w:rsidRPr="00242BCD">
          <w:rPr>
            <w:rFonts w:ascii="Arial" w:hAnsi="Arial" w:cs="Arial"/>
            <w:b/>
            <w:sz w:val="18"/>
            <w:szCs w:val="18"/>
          </w:rPr>
          <w:t xml:space="preserve"> г</w:t>
        </w:r>
      </w:smartTag>
      <w:r w:rsidRPr="00242BCD">
        <w:rPr>
          <w:rFonts w:ascii="Arial" w:hAnsi="Arial" w:cs="Arial"/>
          <w:b/>
          <w:sz w:val="18"/>
          <w:szCs w:val="18"/>
        </w:rPr>
        <w:t xml:space="preserve">.                                                                                                                                                     № </w:t>
      </w:r>
      <w:r w:rsidR="00D6027A">
        <w:rPr>
          <w:rFonts w:ascii="Arial" w:hAnsi="Arial" w:cs="Arial"/>
          <w:b/>
          <w:sz w:val="18"/>
          <w:szCs w:val="18"/>
        </w:rPr>
        <w:t>6</w:t>
      </w:r>
    </w:p>
    <w:p w:rsidR="00242BCD" w:rsidRPr="00242BCD" w:rsidRDefault="00242BCD" w:rsidP="00242B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6718" w:rsidRPr="00242BCD" w:rsidRDefault="00626718" w:rsidP="00242BCD">
      <w:pPr>
        <w:spacing w:after="0" w:line="240" w:lineRule="auto"/>
        <w:rPr>
          <w:sz w:val="28"/>
          <w:szCs w:val="28"/>
        </w:rPr>
      </w:pPr>
    </w:p>
    <w:p w:rsidR="00242BCD" w:rsidRPr="00242BCD" w:rsidRDefault="00242BCD" w:rsidP="00242BC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28"/>
      </w:tblGrid>
      <w:tr w:rsidR="00626718" w:rsidTr="00242BCD">
        <w:tc>
          <w:tcPr>
            <w:tcW w:w="4428" w:type="dxa"/>
          </w:tcPr>
          <w:p w:rsidR="00626718" w:rsidRDefault="00626718" w:rsidP="00D6027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</w:t>
            </w:r>
            <w:r w:rsidR="00D6027A"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>Палатовского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 xml:space="preserve"> сельского поселения от </w:t>
            </w:r>
            <w:r w:rsidR="00D6027A"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 xml:space="preserve"> апреля 2011 года  №</w:t>
            </w:r>
            <w:r w:rsidR="00242BCD"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 xml:space="preserve"> </w:t>
            </w:r>
            <w:r w:rsidR="00D6027A"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pacing w:val="-2"/>
                <w:sz w:val="28"/>
                <w:szCs w:val="28"/>
                <w:lang w:eastAsia="en-US"/>
              </w:rPr>
              <w:t xml:space="preserve"> 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 порядке проведения экспертизы нормативных правовых актов и их проектов органов местного  самоуправления </w:t>
            </w:r>
            <w:r w:rsidR="00D602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Палатовского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сельского поселения на коррупциогенность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26718" w:rsidRDefault="00626718" w:rsidP="00626718"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/>
          <w:sz w:val="28"/>
          <w:szCs w:val="28"/>
        </w:rPr>
      </w:pPr>
    </w:p>
    <w:p w:rsidR="00626718" w:rsidRDefault="00626718" w:rsidP="00626718"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/>
          <w:sz w:val="28"/>
          <w:szCs w:val="28"/>
        </w:rPr>
      </w:pPr>
    </w:p>
    <w:p w:rsidR="00626718" w:rsidRDefault="00626718" w:rsidP="00626718"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/>
          <w:sz w:val="28"/>
          <w:szCs w:val="28"/>
        </w:rPr>
      </w:pPr>
    </w:p>
    <w:p w:rsidR="00626718" w:rsidRPr="00242BCD" w:rsidRDefault="00626718" w:rsidP="00242B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BCD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17 июля 2009 года № 172-ФЗ «Об антикоррупционной экспертизе нормативных правовых актов и проектов нормативных правовых актов», </w:t>
      </w:r>
      <w:hyperlink r:id="rId5" w:history="1">
        <w:r w:rsidRPr="00242BC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242BCD">
        <w:rPr>
          <w:rFonts w:ascii="Times New Roman" w:hAnsi="Times New Roman"/>
          <w:sz w:val="28"/>
          <w:szCs w:val="28"/>
        </w:rPr>
        <w:t xml:space="preserve"> Правительства Российской Федерации от 26 февраля 2010 года № 96 «Об антикоррупционной экспертизе нормативных правовых актов и проектов нормативных правовых актов», в целях приведения в соответствие с действующим законодательством нормативных правовых актов </w:t>
      </w:r>
      <w:r w:rsidR="00242BCD">
        <w:rPr>
          <w:rFonts w:ascii="Times New Roman" w:hAnsi="Times New Roman"/>
          <w:sz w:val="28"/>
          <w:szCs w:val="28"/>
        </w:rPr>
        <w:t xml:space="preserve">администрации </w:t>
      </w:r>
      <w:r w:rsidR="00D6027A">
        <w:rPr>
          <w:rFonts w:ascii="Times New Roman" w:hAnsi="Times New Roman"/>
          <w:sz w:val="28"/>
          <w:szCs w:val="28"/>
        </w:rPr>
        <w:t>Палатовского</w:t>
      </w:r>
      <w:r w:rsidR="007329DD">
        <w:rPr>
          <w:rFonts w:ascii="Times New Roman" w:hAnsi="Times New Roman"/>
          <w:sz w:val="28"/>
          <w:szCs w:val="28"/>
        </w:rPr>
        <w:t xml:space="preserve"> сельского </w:t>
      </w:r>
      <w:r w:rsidR="00242BCD">
        <w:rPr>
          <w:rFonts w:ascii="Times New Roman" w:hAnsi="Times New Roman"/>
          <w:sz w:val="28"/>
          <w:szCs w:val="28"/>
        </w:rPr>
        <w:t xml:space="preserve">поселения </w:t>
      </w:r>
      <w:r w:rsidRPr="00242BCD">
        <w:rPr>
          <w:rFonts w:ascii="Times New Roman" w:hAnsi="Times New Roman"/>
          <w:sz w:val="28"/>
          <w:szCs w:val="28"/>
        </w:rPr>
        <w:t xml:space="preserve">администрация </w:t>
      </w:r>
      <w:r w:rsidR="00D6027A">
        <w:rPr>
          <w:rFonts w:ascii="Times New Roman" w:hAnsi="Times New Roman"/>
          <w:sz w:val="28"/>
          <w:szCs w:val="28"/>
        </w:rPr>
        <w:t>Палатовского</w:t>
      </w:r>
      <w:r w:rsidRPr="00242BCD">
        <w:rPr>
          <w:rFonts w:ascii="Times New Roman" w:hAnsi="Times New Roman"/>
          <w:sz w:val="28"/>
          <w:szCs w:val="28"/>
        </w:rPr>
        <w:t xml:space="preserve"> сельского</w:t>
      </w:r>
      <w:r w:rsidR="00242BCD">
        <w:rPr>
          <w:rFonts w:ascii="Times New Roman" w:hAnsi="Times New Roman"/>
          <w:sz w:val="28"/>
          <w:szCs w:val="28"/>
        </w:rPr>
        <w:t xml:space="preserve"> </w:t>
      </w:r>
      <w:r w:rsidRPr="00242BCD">
        <w:rPr>
          <w:rFonts w:ascii="Times New Roman" w:hAnsi="Times New Roman"/>
          <w:b/>
          <w:spacing w:val="-3"/>
          <w:sz w:val="28"/>
          <w:szCs w:val="28"/>
        </w:rPr>
        <w:t>п о с т а н о в л я е т:</w:t>
      </w:r>
    </w:p>
    <w:p w:rsidR="00626718" w:rsidRPr="00242BCD" w:rsidRDefault="00626718" w:rsidP="00242BCD">
      <w:pPr>
        <w:shd w:val="clear" w:color="auto" w:fill="FFFFFF"/>
        <w:spacing w:after="0" w:line="240" w:lineRule="auto"/>
        <w:ind w:left="5" w:right="34" w:firstLine="703"/>
        <w:jc w:val="both"/>
        <w:rPr>
          <w:rFonts w:ascii="Times New Roman" w:hAnsi="Times New Roman"/>
          <w:b/>
          <w:sz w:val="28"/>
          <w:szCs w:val="28"/>
        </w:rPr>
      </w:pPr>
      <w:r w:rsidRPr="00242BCD">
        <w:rPr>
          <w:rFonts w:ascii="Times New Roman" w:hAnsi="Times New Roman"/>
          <w:sz w:val="28"/>
          <w:szCs w:val="28"/>
        </w:rPr>
        <w:t xml:space="preserve">1. Внести в </w:t>
      </w:r>
      <w:r w:rsidRPr="00242BCD">
        <w:rPr>
          <w:rFonts w:ascii="Times New Roman" w:hAnsi="Times New Roman"/>
          <w:spacing w:val="-2"/>
          <w:sz w:val="28"/>
          <w:szCs w:val="28"/>
        </w:rPr>
        <w:t xml:space="preserve">постановление администрации </w:t>
      </w:r>
      <w:r w:rsidR="00D6027A">
        <w:rPr>
          <w:rFonts w:ascii="Times New Roman" w:hAnsi="Times New Roman"/>
          <w:spacing w:val="-2"/>
          <w:sz w:val="28"/>
          <w:szCs w:val="28"/>
        </w:rPr>
        <w:t>Палатовского</w:t>
      </w:r>
      <w:r w:rsidRPr="00242BCD">
        <w:rPr>
          <w:rFonts w:ascii="Times New Roman" w:hAnsi="Times New Roman"/>
          <w:spacing w:val="-2"/>
          <w:sz w:val="28"/>
          <w:szCs w:val="28"/>
        </w:rPr>
        <w:t xml:space="preserve"> сельского поселения </w:t>
      </w:r>
      <w:r w:rsidRPr="00242BCD">
        <w:rPr>
          <w:rFonts w:ascii="Times New Roman" w:hAnsi="Times New Roman"/>
          <w:spacing w:val="-2"/>
          <w:sz w:val="28"/>
          <w:szCs w:val="28"/>
          <w:lang w:eastAsia="en-US"/>
        </w:rPr>
        <w:t xml:space="preserve">от </w:t>
      </w:r>
      <w:r w:rsidR="00D6027A">
        <w:rPr>
          <w:rFonts w:ascii="Times New Roman" w:hAnsi="Times New Roman"/>
          <w:spacing w:val="-2"/>
          <w:sz w:val="28"/>
          <w:szCs w:val="28"/>
          <w:lang w:eastAsia="en-US"/>
        </w:rPr>
        <w:t>11</w:t>
      </w:r>
      <w:r w:rsidRPr="00242B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апреля 2011 года № </w:t>
      </w:r>
      <w:r w:rsidR="00D6027A">
        <w:rPr>
          <w:rFonts w:ascii="Times New Roman" w:hAnsi="Times New Roman"/>
          <w:spacing w:val="-2"/>
          <w:sz w:val="28"/>
          <w:szCs w:val="28"/>
          <w:lang w:eastAsia="en-US"/>
        </w:rPr>
        <w:t>1</w:t>
      </w:r>
      <w:r w:rsidRPr="00242BCD">
        <w:rPr>
          <w:rFonts w:ascii="Times New Roman" w:hAnsi="Times New Roman"/>
          <w:spacing w:val="-2"/>
          <w:sz w:val="28"/>
          <w:szCs w:val="28"/>
          <w:lang w:eastAsia="en-US"/>
        </w:rPr>
        <w:t xml:space="preserve">  «</w:t>
      </w:r>
      <w:r w:rsidRPr="00242BCD">
        <w:rPr>
          <w:rFonts w:ascii="Times New Roman" w:hAnsi="Times New Roman"/>
          <w:sz w:val="28"/>
          <w:szCs w:val="28"/>
        </w:rPr>
        <w:t xml:space="preserve">О порядке проведения экспертизы нормативных правовых актов и их проектов органов местного  самоуправления </w:t>
      </w:r>
      <w:r w:rsidR="00D6027A">
        <w:rPr>
          <w:rFonts w:ascii="Times New Roman" w:hAnsi="Times New Roman"/>
          <w:sz w:val="28"/>
          <w:szCs w:val="28"/>
        </w:rPr>
        <w:t>Палатовского</w:t>
      </w:r>
      <w:r w:rsidRPr="00242BCD">
        <w:rPr>
          <w:rFonts w:ascii="Times New Roman" w:hAnsi="Times New Roman"/>
          <w:sz w:val="28"/>
          <w:szCs w:val="28"/>
        </w:rPr>
        <w:t xml:space="preserve"> сельского поселения на коррупциогенность» следующие изменения и дополнения:</w:t>
      </w:r>
    </w:p>
    <w:p w:rsidR="00626718" w:rsidRPr="00242BCD" w:rsidRDefault="00626718" w:rsidP="0024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BCD">
        <w:rPr>
          <w:rFonts w:ascii="Times New Roman" w:hAnsi="Times New Roman"/>
          <w:sz w:val="28"/>
          <w:szCs w:val="28"/>
        </w:rPr>
        <w:t>1.1.</w:t>
      </w:r>
      <w:r w:rsidRPr="00242BCD">
        <w:rPr>
          <w:rFonts w:ascii="Times New Roman" w:hAnsi="Times New Roman"/>
          <w:sz w:val="28"/>
          <w:szCs w:val="28"/>
          <w:lang w:val="en-US"/>
        </w:rPr>
        <w:t> </w:t>
      </w:r>
      <w:r w:rsidRPr="00242BCD">
        <w:rPr>
          <w:rFonts w:ascii="Times New Roman" w:hAnsi="Times New Roman"/>
          <w:sz w:val="28"/>
          <w:szCs w:val="28"/>
        </w:rPr>
        <w:t>Пункт 3 Порядка дополнить абзацами следующего содержания:</w:t>
      </w:r>
    </w:p>
    <w:p w:rsidR="00626718" w:rsidRPr="00242BCD" w:rsidRDefault="00626718" w:rsidP="0024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42BCD">
        <w:rPr>
          <w:rFonts w:ascii="Times New Roman" w:hAnsi="Times New Roman"/>
          <w:spacing w:val="7"/>
          <w:sz w:val="28"/>
          <w:szCs w:val="28"/>
        </w:rPr>
        <w:lastRenderedPageBreak/>
        <w:t xml:space="preserve"> «</w:t>
      </w:r>
      <w:r w:rsidRPr="00242BCD">
        <w:rPr>
          <w:rFonts w:ascii="Times New Roman" w:hAnsi="Times New Roman"/>
          <w:sz w:val="28"/>
          <w:szCs w:val="28"/>
          <w:shd w:val="clear" w:color="auto" w:fill="FFFFFF"/>
        </w:rPr>
        <w:t>Институты гражданского общества и граждане Российской Федерации могут в </w:t>
      </w:r>
      <w:hyperlink r:id="rId6" w:anchor="dst100021" w:history="1">
        <w:r w:rsidRPr="00242BCD">
          <w:rPr>
            <w:rStyle w:val="a3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242BCD">
        <w:rPr>
          <w:rFonts w:ascii="Times New Roman" w:hAnsi="Times New Roman"/>
          <w:sz w:val="28"/>
          <w:szCs w:val="28"/>
          <w:shd w:val="clear" w:color="auto" w:fill="FFFFFF"/>
        </w:rPr>
        <w:t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 </w:t>
      </w:r>
      <w:hyperlink r:id="rId7" w:anchor="dst100016" w:history="1">
        <w:r w:rsidRPr="00242BCD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Порядок</w:t>
        </w:r>
      </w:hyperlink>
      <w:r w:rsidRPr="00242BCD">
        <w:rPr>
          <w:rFonts w:ascii="Times New Roman" w:hAnsi="Times New Roman"/>
          <w:sz w:val="28"/>
          <w:szCs w:val="28"/>
          <w:shd w:val="clear" w:color="auto" w:fill="FFFFFF"/>
        </w:rPr>
        <w:t> 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26718" w:rsidRPr="00242BCD" w:rsidRDefault="00626718" w:rsidP="00242B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2BCD">
        <w:rPr>
          <w:rStyle w:val="blk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26718" w:rsidRPr="00242BCD" w:rsidRDefault="00626718" w:rsidP="00242B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14"/>
      <w:bookmarkEnd w:id="0"/>
      <w:r w:rsidRPr="00242BCD">
        <w:rPr>
          <w:rStyle w:val="blk"/>
          <w:sz w:val="28"/>
          <w:szCs w:val="28"/>
        </w:rPr>
        <w:t>1) гражданами, имеющими неснятую или непогашенную судимость;</w:t>
      </w:r>
    </w:p>
    <w:p w:rsidR="00626718" w:rsidRPr="00242BCD" w:rsidRDefault="00626718" w:rsidP="00242B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5"/>
      <w:bookmarkEnd w:id="1"/>
      <w:r w:rsidRPr="00242BCD">
        <w:rPr>
          <w:rStyle w:val="blk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26718" w:rsidRPr="00242BCD" w:rsidRDefault="00626718" w:rsidP="00242B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dst16"/>
      <w:bookmarkEnd w:id="2"/>
      <w:r w:rsidRPr="00242BCD">
        <w:rPr>
          <w:rStyle w:val="blk"/>
          <w:sz w:val="28"/>
          <w:szCs w:val="28"/>
        </w:rPr>
        <w:t xml:space="preserve">3) гражданами, осуществляющими деятельность в органах и организациях, указанных в  </w:t>
      </w:r>
      <w:hyperlink r:id="rId8" w:anchor="dst100022" w:history="1">
        <w:r w:rsidRPr="00242BC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3 части 1 статьи 3</w:t>
        </w:r>
      </w:hyperlink>
      <w:r w:rsidRPr="00242BCD">
        <w:rPr>
          <w:rStyle w:val="blk"/>
          <w:sz w:val="28"/>
          <w:szCs w:val="28"/>
        </w:rPr>
        <w:t>  Федерального закона</w:t>
      </w:r>
      <w:r w:rsidRPr="00242BCD">
        <w:rPr>
          <w:rFonts w:ascii="Times New Roman" w:hAnsi="Times New Roman"/>
          <w:sz w:val="28"/>
          <w:szCs w:val="28"/>
        </w:rPr>
        <w:t xml:space="preserve"> от 17 июля 2009 года № 172-ФЗ «Об антикоррупционной экспертизе нормативных правовых актов и проектов нормативных правовых актов»</w:t>
      </w:r>
      <w:r w:rsidRPr="00242BCD">
        <w:rPr>
          <w:rStyle w:val="blk"/>
          <w:sz w:val="28"/>
          <w:szCs w:val="28"/>
        </w:rPr>
        <w:t>;</w:t>
      </w:r>
    </w:p>
    <w:p w:rsidR="00626718" w:rsidRPr="00242BCD" w:rsidRDefault="00626718" w:rsidP="00242BC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dst17"/>
      <w:bookmarkEnd w:id="3"/>
      <w:r w:rsidRPr="00242BCD">
        <w:rPr>
          <w:rStyle w:val="blk"/>
          <w:sz w:val="28"/>
          <w:szCs w:val="28"/>
        </w:rPr>
        <w:t>4) международными и иностранными организациями;</w:t>
      </w:r>
    </w:p>
    <w:p w:rsidR="00626718" w:rsidRPr="00242BCD" w:rsidRDefault="00626718" w:rsidP="00242B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dst18"/>
      <w:bookmarkEnd w:id="4"/>
      <w:r w:rsidRPr="00242BCD">
        <w:rPr>
          <w:rStyle w:val="blk"/>
          <w:sz w:val="28"/>
          <w:szCs w:val="28"/>
        </w:rPr>
        <w:t>5) некоммерческими организациями, выполняющими функции иностранного агента</w:t>
      </w:r>
      <w:r w:rsidRPr="00242BCD">
        <w:rPr>
          <w:rFonts w:ascii="Times New Roman" w:hAnsi="Times New Roman"/>
          <w:sz w:val="28"/>
          <w:szCs w:val="28"/>
        </w:rPr>
        <w:t>».</w:t>
      </w:r>
    </w:p>
    <w:p w:rsidR="00626718" w:rsidRPr="00242BCD" w:rsidRDefault="00626718" w:rsidP="00242B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BCD">
        <w:rPr>
          <w:rFonts w:ascii="Times New Roman" w:hAnsi="Times New Roman"/>
          <w:sz w:val="28"/>
          <w:szCs w:val="28"/>
        </w:rPr>
        <w:t>1.2  Порядок дополнить пунктом 8 следующего содержания:</w:t>
      </w:r>
    </w:p>
    <w:p w:rsidR="00626718" w:rsidRPr="00242BCD" w:rsidRDefault="00626718" w:rsidP="00242BC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BCD">
        <w:rPr>
          <w:rFonts w:ascii="Times New Roman" w:hAnsi="Times New Roman"/>
          <w:spacing w:val="7"/>
          <w:sz w:val="28"/>
          <w:szCs w:val="28"/>
        </w:rPr>
        <w:t xml:space="preserve">«8. </w:t>
      </w:r>
      <w:r w:rsidRPr="00242BCD">
        <w:rPr>
          <w:rStyle w:val="blk"/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</w:t>
      </w:r>
      <w:r w:rsidRPr="00242BCD">
        <w:rPr>
          <w:rFonts w:ascii="Times New Roman" w:hAnsi="Times New Roman"/>
          <w:sz w:val="28"/>
          <w:szCs w:val="28"/>
        </w:rPr>
        <w:t>»</w:t>
      </w:r>
      <w:r w:rsidRPr="00242BCD">
        <w:rPr>
          <w:rStyle w:val="blk"/>
          <w:sz w:val="28"/>
          <w:szCs w:val="28"/>
        </w:rPr>
        <w:t>.</w:t>
      </w:r>
    </w:p>
    <w:p w:rsidR="00626718" w:rsidRPr="00242BCD" w:rsidRDefault="00626718" w:rsidP="00242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2BCD">
        <w:rPr>
          <w:rFonts w:ascii="Times New Roman" w:hAnsi="Times New Roman"/>
          <w:sz w:val="28"/>
          <w:szCs w:val="28"/>
        </w:rPr>
        <w:t>2. Постановление обнародовать в установленном порядке.</w:t>
      </w:r>
    </w:p>
    <w:p w:rsidR="00626718" w:rsidRPr="00242BCD" w:rsidRDefault="00626718" w:rsidP="00242BCD">
      <w:pPr>
        <w:tabs>
          <w:tab w:val="left" w:pos="7380"/>
        </w:tabs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42BCD">
        <w:rPr>
          <w:rFonts w:ascii="Times New Roman" w:hAnsi="Times New Roman"/>
          <w:sz w:val="28"/>
          <w:szCs w:val="28"/>
        </w:rPr>
        <w:t>3. Настоящее постановление вступает в силу со дня его официального обнародования.</w:t>
      </w:r>
    </w:p>
    <w:p w:rsidR="00626718" w:rsidRPr="00242BCD" w:rsidRDefault="00626718" w:rsidP="00242BCD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6718" w:rsidRPr="00242BCD" w:rsidRDefault="00626718" w:rsidP="00242BCD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BCD" w:rsidRPr="00242BCD" w:rsidRDefault="00242BCD" w:rsidP="00242BCD">
      <w:pPr>
        <w:tabs>
          <w:tab w:val="left" w:pos="7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2BCD" w:rsidRPr="00242BCD" w:rsidRDefault="00242BCD" w:rsidP="00242BCD">
      <w:pPr>
        <w:pStyle w:val="a4"/>
        <w:rPr>
          <w:rFonts w:ascii="Times New Roman" w:hAnsi="Times New Roman"/>
          <w:b/>
          <w:sz w:val="28"/>
          <w:szCs w:val="28"/>
        </w:rPr>
      </w:pPr>
      <w:r w:rsidRPr="00242BCD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242BCD" w:rsidRPr="00242BCD" w:rsidRDefault="00D6027A" w:rsidP="00242BCD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Палатовского</w:t>
      </w:r>
      <w:r w:rsidR="00242BCD" w:rsidRPr="00242BCD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  </w:t>
      </w:r>
      <w:r>
        <w:rPr>
          <w:rFonts w:ascii="Times New Roman" w:hAnsi="Times New Roman"/>
          <w:b/>
          <w:sz w:val="28"/>
          <w:szCs w:val="28"/>
        </w:rPr>
        <w:t>М.П.Гребенкин</w:t>
      </w:r>
    </w:p>
    <w:p w:rsidR="00242BCD" w:rsidRPr="00242BCD" w:rsidRDefault="00242BCD" w:rsidP="00242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6718" w:rsidRPr="00242BCD" w:rsidRDefault="00626718" w:rsidP="00242B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26718" w:rsidRPr="00242BCD" w:rsidSect="006267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26718"/>
    <w:rsid w:val="002215FD"/>
    <w:rsid w:val="00242BCD"/>
    <w:rsid w:val="00626718"/>
    <w:rsid w:val="007329DD"/>
    <w:rsid w:val="00AE4C1B"/>
    <w:rsid w:val="00D6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671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26718"/>
    <w:rPr>
      <w:color w:val="0000FF"/>
      <w:u w:val="single"/>
    </w:rPr>
  </w:style>
  <w:style w:type="character" w:customStyle="1" w:styleId="blk">
    <w:name w:val="blk"/>
    <w:basedOn w:val="a0"/>
    <w:rsid w:val="00626718"/>
    <w:rPr>
      <w:rFonts w:ascii="Times New Roman" w:hAnsi="Times New Roman" w:cs="Times New Roman" w:hint="default"/>
    </w:rPr>
  </w:style>
  <w:style w:type="paragraph" w:styleId="a4">
    <w:name w:val="No Spacing"/>
    <w:qFormat/>
    <w:rsid w:val="00242BC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17/30b3f8c55f65557c253227a65b908cc075ce114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19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20113/" TargetMode="External"/><Relationship Id="rId5" Type="http://schemas.openxmlformats.org/officeDocument/2006/relationships/hyperlink" Target="consultantplus://offline/main?base=LAW;n=98088;fld=13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4065</CharactersWithSpaces>
  <SharedDoc>false</SharedDoc>
  <HLinks>
    <vt:vector size="24" baseType="variant">
      <vt:variant>
        <vt:i4>6291473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http://www.consultant.ru/document/cons_doc_LAW_308817/30b3f8c55f65557c253227a65b908cc075ce114a/</vt:lpwstr>
      </vt:variant>
      <vt:variant>
        <vt:lpwstr>dst100022</vt:lpwstr>
      </vt:variant>
      <vt:variant>
        <vt:i4>7274516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http://www.consultant.ru/document/cons_doc_LAW_321980/</vt:lpwstr>
      </vt:variant>
      <vt:variant>
        <vt:lpwstr>dst100016</vt:lpwstr>
      </vt:variant>
      <vt:variant>
        <vt:i4>6619167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http://www.consultant.ru/document/cons_doc_LAW_220113/</vt:lpwstr>
      </vt:variant>
      <vt:variant>
        <vt:lpwstr>dst100021</vt:lpwstr>
      </vt:variant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consultantplus://offline/main?base=LAW;n=98088;fld=134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Palatovo-delo</cp:lastModifiedBy>
  <cp:revision>2</cp:revision>
  <dcterms:created xsi:type="dcterms:W3CDTF">2021-04-20T07:28:00Z</dcterms:created>
  <dcterms:modified xsi:type="dcterms:W3CDTF">2021-04-20T07:28:00Z</dcterms:modified>
</cp:coreProperties>
</file>