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03" w:rsidRDefault="00E55F03" w:rsidP="00E55F03">
      <w:pPr>
        <w:jc w:val="center"/>
        <w:rPr>
          <w:rFonts w:ascii="Arial" w:hAnsi="Arial" w:cs="Arial"/>
          <w:b/>
          <w:sz w:val="20"/>
          <w:szCs w:val="20"/>
        </w:rPr>
      </w:pPr>
      <w:r w:rsidRPr="002A34CC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E55F03" w:rsidRPr="002A34CC" w:rsidRDefault="00E55F03" w:rsidP="00E55F03">
      <w:pPr>
        <w:jc w:val="center"/>
        <w:rPr>
          <w:rFonts w:ascii="Arial" w:hAnsi="Arial" w:cs="Arial"/>
          <w:b/>
          <w:sz w:val="20"/>
          <w:szCs w:val="20"/>
        </w:rPr>
      </w:pPr>
    </w:p>
    <w:p w:rsidR="00E55F03" w:rsidRPr="00EF4B0A" w:rsidRDefault="00E55F03" w:rsidP="00E55F03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ЗЕМСКОЕ СОБРАНИЕ</w:t>
      </w:r>
      <w:r w:rsidRPr="00EF4B0A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E55F03" w:rsidRDefault="00E55F03" w:rsidP="00E55F03">
      <w:pPr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Pr="00EF4B0A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E55F03" w:rsidRPr="00EF4B0A" w:rsidRDefault="00E55F03" w:rsidP="00E55F03">
      <w:pPr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</w:t>
      </w:r>
      <w:r>
        <w:rPr>
          <w:rFonts w:ascii="Arial Narrow" w:hAnsi="Arial Narrow" w:cs="Arial"/>
          <w:b/>
          <w:sz w:val="36"/>
          <w:szCs w:val="36"/>
        </w:rPr>
        <w:t xml:space="preserve"> </w:t>
      </w:r>
      <w:r w:rsidR="00E31338">
        <w:rPr>
          <w:rFonts w:ascii="Arial Narrow" w:hAnsi="Arial Narrow" w:cs="Arial"/>
          <w:b/>
          <w:sz w:val="36"/>
          <w:szCs w:val="36"/>
        </w:rPr>
        <w:t>ПЯТОГО</w:t>
      </w:r>
      <w:r>
        <w:rPr>
          <w:rFonts w:ascii="Arial Narrow" w:hAnsi="Arial Narrow" w:cs="Arial"/>
          <w:b/>
          <w:sz w:val="36"/>
          <w:szCs w:val="36"/>
        </w:rPr>
        <w:t xml:space="preserve"> СОЗЫВА</w:t>
      </w:r>
    </w:p>
    <w:p w:rsidR="00E55F03" w:rsidRPr="009F236D" w:rsidRDefault="00E31338" w:rsidP="00E55F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Четвертое</w:t>
      </w:r>
      <w:r w:rsidR="00E55F03">
        <w:rPr>
          <w:rFonts w:ascii="Arial" w:hAnsi="Arial" w:cs="Arial"/>
          <w:b/>
          <w:sz w:val="18"/>
          <w:szCs w:val="18"/>
        </w:rPr>
        <w:t xml:space="preserve"> </w:t>
      </w:r>
      <w:r w:rsidR="00E55F03" w:rsidRPr="009F236D">
        <w:rPr>
          <w:rFonts w:ascii="Arial" w:hAnsi="Arial" w:cs="Arial"/>
          <w:b/>
          <w:sz w:val="18"/>
          <w:szCs w:val="18"/>
        </w:rPr>
        <w:t xml:space="preserve"> заседание</w:t>
      </w:r>
    </w:p>
    <w:p w:rsidR="00E55F03" w:rsidRPr="002A34CC" w:rsidRDefault="00E55F03" w:rsidP="00E55F03">
      <w:pPr>
        <w:jc w:val="center"/>
        <w:rPr>
          <w:rFonts w:ascii="Arial" w:hAnsi="Arial" w:cs="Arial"/>
          <w:b/>
          <w:sz w:val="16"/>
          <w:szCs w:val="16"/>
        </w:rPr>
      </w:pPr>
    </w:p>
    <w:p w:rsidR="00E55F03" w:rsidRDefault="00E55F03" w:rsidP="00E55F0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E55F03" w:rsidRPr="002A34CC" w:rsidRDefault="00E55F03" w:rsidP="00E55F03">
      <w:pPr>
        <w:jc w:val="center"/>
        <w:rPr>
          <w:rFonts w:ascii="Arial" w:hAnsi="Arial" w:cs="Arial"/>
          <w:sz w:val="16"/>
          <w:szCs w:val="16"/>
        </w:rPr>
      </w:pPr>
    </w:p>
    <w:p w:rsidR="00E55F03" w:rsidRDefault="00E55F03" w:rsidP="00E55F0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«</w:t>
      </w:r>
      <w:r w:rsidR="00E31338">
        <w:rPr>
          <w:rFonts w:ascii="Arial" w:hAnsi="Arial" w:cs="Arial"/>
          <w:b/>
          <w:sz w:val="18"/>
          <w:szCs w:val="18"/>
        </w:rPr>
        <w:t>22</w:t>
      </w:r>
      <w:r>
        <w:rPr>
          <w:rFonts w:ascii="Arial" w:hAnsi="Arial" w:cs="Arial"/>
          <w:b/>
          <w:sz w:val="18"/>
          <w:szCs w:val="18"/>
        </w:rPr>
        <w:t xml:space="preserve">» </w:t>
      </w:r>
      <w:r w:rsidR="00E31338">
        <w:rPr>
          <w:rFonts w:ascii="Arial" w:hAnsi="Arial" w:cs="Arial"/>
          <w:b/>
          <w:sz w:val="18"/>
          <w:szCs w:val="18"/>
        </w:rPr>
        <w:t>ноября</w:t>
      </w:r>
      <w:r w:rsidR="00F345F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202</w:t>
      </w:r>
      <w:r w:rsidR="00E31338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г.                                                                                                                                                   № 8</w:t>
      </w:r>
    </w:p>
    <w:p w:rsidR="00E55F03" w:rsidRPr="00A713BA" w:rsidRDefault="00E55F03" w:rsidP="00E55F03">
      <w:pPr>
        <w:rPr>
          <w:b/>
          <w:sz w:val="28"/>
          <w:szCs w:val="28"/>
        </w:rPr>
      </w:pPr>
    </w:p>
    <w:p w:rsidR="00E55F03" w:rsidRPr="00A713BA" w:rsidRDefault="00E55F03" w:rsidP="00E55F0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319"/>
      </w:tblGrid>
      <w:tr w:rsidR="00E55F03" w:rsidTr="00270ECA">
        <w:tc>
          <w:tcPr>
            <w:tcW w:w="4428" w:type="dxa"/>
          </w:tcPr>
          <w:p w:rsidR="00E55F03" w:rsidRPr="00704F6C" w:rsidRDefault="00E55F03" w:rsidP="00270ECA">
            <w:pPr>
              <w:jc w:val="both"/>
              <w:rPr>
                <w:b/>
                <w:sz w:val="28"/>
                <w:szCs w:val="28"/>
              </w:rPr>
            </w:pPr>
            <w:r w:rsidRPr="00704F6C">
              <w:rPr>
                <w:b/>
                <w:sz w:val="28"/>
                <w:szCs w:val="28"/>
              </w:rPr>
              <w:t>О передаче части полномочий Палатовского сельского поселения администрации Красногвардейского района</w:t>
            </w:r>
            <w:r w:rsidRPr="00704F6C">
              <w:rPr>
                <w:sz w:val="28"/>
                <w:szCs w:val="28"/>
              </w:rPr>
              <w:t xml:space="preserve"> </w:t>
            </w:r>
            <w:r w:rsidRPr="00704F6C">
              <w:rPr>
                <w:b/>
                <w:sz w:val="28"/>
                <w:szCs w:val="28"/>
              </w:rPr>
              <w:t>по благоустройству поселения</w:t>
            </w:r>
          </w:p>
        </w:tc>
        <w:tc>
          <w:tcPr>
            <w:tcW w:w="5319" w:type="dxa"/>
          </w:tcPr>
          <w:p w:rsidR="00E55F03" w:rsidRDefault="00E55F03" w:rsidP="00270ECA"/>
        </w:tc>
      </w:tr>
    </w:tbl>
    <w:p w:rsidR="00E55F03" w:rsidRPr="00A713BA" w:rsidRDefault="00E55F03" w:rsidP="00E55F03">
      <w:pPr>
        <w:rPr>
          <w:sz w:val="28"/>
          <w:szCs w:val="28"/>
        </w:rPr>
      </w:pPr>
    </w:p>
    <w:p w:rsidR="00E55F03" w:rsidRPr="00A713BA" w:rsidRDefault="00E55F03" w:rsidP="00E55F03">
      <w:pPr>
        <w:rPr>
          <w:sz w:val="28"/>
          <w:szCs w:val="28"/>
        </w:rPr>
      </w:pPr>
    </w:p>
    <w:p w:rsidR="00E55F03" w:rsidRPr="00A57D8C" w:rsidRDefault="00E55F03" w:rsidP="00E55F03">
      <w:pPr>
        <w:ind w:firstLine="708"/>
        <w:jc w:val="both"/>
        <w:rPr>
          <w:b/>
          <w:sz w:val="28"/>
          <w:szCs w:val="28"/>
        </w:rPr>
      </w:pPr>
      <w:r w:rsidRPr="00A713BA">
        <w:rPr>
          <w:sz w:val="28"/>
          <w:szCs w:val="28"/>
        </w:rPr>
        <w:t>Руководствуясь частью 4 статьи 15  Федерального закона  от 06 октября 2003</w:t>
      </w:r>
      <w:r w:rsidR="005074B5">
        <w:rPr>
          <w:sz w:val="28"/>
          <w:szCs w:val="28"/>
        </w:rPr>
        <w:t xml:space="preserve"> года </w:t>
      </w:r>
      <w:r w:rsidRPr="00A57D8C">
        <w:rPr>
          <w:sz w:val="28"/>
          <w:szCs w:val="28"/>
        </w:rPr>
        <w:t xml:space="preserve">№ 131-ФЗ «Об общих принципах организации органов местного самоуправления в Российской Федерации», Уставом </w:t>
      </w:r>
      <w:r>
        <w:rPr>
          <w:sz w:val="28"/>
          <w:szCs w:val="28"/>
        </w:rPr>
        <w:t xml:space="preserve">Палатовского </w:t>
      </w:r>
      <w:r w:rsidRPr="00A57D8C">
        <w:rPr>
          <w:sz w:val="28"/>
          <w:szCs w:val="28"/>
        </w:rPr>
        <w:t>сельского поселения муниципального района «Красногвардейский район» Белгородской области земское собрание</w:t>
      </w:r>
      <w:r>
        <w:rPr>
          <w:sz w:val="28"/>
          <w:szCs w:val="28"/>
        </w:rPr>
        <w:t xml:space="preserve"> Палатовского сельского поселения </w:t>
      </w:r>
      <w:proofErr w:type="spellStart"/>
      <w:r w:rsidRPr="00A57D8C">
        <w:rPr>
          <w:b/>
          <w:sz w:val="28"/>
          <w:szCs w:val="28"/>
        </w:rPr>
        <w:t>р</w:t>
      </w:r>
      <w:proofErr w:type="spellEnd"/>
      <w:r w:rsidRPr="00A57D8C">
        <w:rPr>
          <w:b/>
          <w:sz w:val="28"/>
          <w:szCs w:val="28"/>
        </w:rPr>
        <w:t xml:space="preserve"> е </w:t>
      </w:r>
      <w:proofErr w:type="spellStart"/>
      <w:r w:rsidRPr="00A57D8C">
        <w:rPr>
          <w:b/>
          <w:sz w:val="28"/>
          <w:szCs w:val="28"/>
        </w:rPr>
        <w:t>ш</w:t>
      </w:r>
      <w:proofErr w:type="spellEnd"/>
      <w:r w:rsidRPr="00A57D8C">
        <w:rPr>
          <w:b/>
          <w:sz w:val="28"/>
          <w:szCs w:val="28"/>
        </w:rPr>
        <w:t xml:space="preserve"> и л о:</w:t>
      </w:r>
    </w:p>
    <w:p w:rsidR="00E55F03" w:rsidRPr="00A57D8C" w:rsidRDefault="00E55F03" w:rsidP="00E55F03">
      <w:pPr>
        <w:ind w:firstLine="708"/>
        <w:jc w:val="both"/>
        <w:rPr>
          <w:sz w:val="28"/>
          <w:szCs w:val="28"/>
        </w:rPr>
      </w:pPr>
      <w:r w:rsidRPr="00A57D8C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с 01 января 202</w:t>
      </w:r>
      <w:r w:rsidR="00E31338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A57D8C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полномочий Палатовского сельского поселения по благоустройству поселения администрации Красногвардейского района.</w:t>
      </w:r>
    </w:p>
    <w:p w:rsidR="00E55F03" w:rsidRDefault="00E55F03" w:rsidP="00E55F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7D8C">
        <w:rPr>
          <w:sz w:val="28"/>
          <w:szCs w:val="28"/>
        </w:rPr>
        <w:t xml:space="preserve">Определить администрацию </w:t>
      </w:r>
      <w:r>
        <w:rPr>
          <w:sz w:val="28"/>
          <w:szCs w:val="28"/>
        </w:rPr>
        <w:t>Палатовского</w:t>
      </w:r>
      <w:r w:rsidRPr="00A57D8C">
        <w:rPr>
          <w:sz w:val="28"/>
          <w:szCs w:val="28"/>
        </w:rPr>
        <w:t xml:space="preserve"> сельского поселения уполномоченным органом по заключению соглашений о </w:t>
      </w:r>
      <w:r>
        <w:rPr>
          <w:sz w:val="28"/>
          <w:szCs w:val="28"/>
        </w:rPr>
        <w:t>передаче</w:t>
      </w:r>
      <w:r w:rsidRPr="00A57D8C">
        <w:rPr>
          <w:sz w:val="28"/>
          <w:szCs w:val="28"/>
        </w:rPr>
        <w:t xml:space="preserve"> вышеуказанных полномочий.</w:t>
      </w:r>
    </w:p>
    <w:p w:rsidR="00F345F3" w:rsidRDefault="00E55F03" w:rsidP="00F34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17E1">
        <w:rPr>
          <w:sz w:val="28"/>
          <w:szCs w:val="28"/>
        </w:rPr>
        <w:t xml:space="preserve">. </w:t>
      </w:r>
      <w:r w:rsidR="00F345F3" w:rsidRPr="000716E1">
        <w:rPr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Палатовского сельского поселения муниципального района «Красногвардейский район» Белгородской области </w:t>
      </w:r>
    </w:p>
    <w:p w:rsidR="00E55F03" w:rsidRDefault="00E55F03" w:rsidP="00F345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57D8C">
        <w:rPr>
          <w:sz w:val="28"/>
          <w:szCs w:val="28"/>
        </w:rPr>
        <w:t xml:space="preserve">. Контроль за исполнением настоящего решения возложить на постоянную комиссию земского собрания </w:t>
      </w:r>
      <w:r>
        <w:rPr>
          <w:sz w:val="28"/>
          <w:szCs w:val="28"/>
        </w:rPr>
        <w:t xml:space="preserve">Палатовского </w:t>
      </w:r>
      <w:r w:rsidRPr="00A57D8C">
        <w:rPr>
          <w:sz w:val="28"/>
          <w:szCs w:val="28"/>
        </w:rPr>
        <w:t>сельского поселения по вопросам местного самоуправления и нормативн</w:t>
      </w:r>
      <w:r w:rsidR="0061338F" w:rsidRPr="00A57D8C">
        <w:rPr>
          <w:sz w:val="28"/>
          <w:szCs w:val="28"/>
        </w:rPr>
        <w:t>о -</w:t>
      </w:r>
      <w:r w:rsidRPr="00A57D8C">
        <w:rPr>
          <w:sz w:val="28"/>
          <w:szCs w:val="28"/>
        </w:rPr>
        <w:t xml:space="preserve"> правовой деятельности (</w:t>
      </w:r>
      <w:r>
        <w:rPr>
          <w:sz w:val="28"/>
          <w:szCs w:val="28"/>
        </w:rPr>
        <w:t>Черкасова А.В</w:t>
      </w:r>
      <w:r w:rsidRPr="00A57D8C">
        <w:rPr>
          <w:sz w:val="28"/>
          <w:szCs w:val="28"/>
        </w:rPr>
        <w:t>.).</w:t>
      </w:r>
    </w:p>
    <w:p w:rsidR="00E55F03" w:rsidRDefault="00E55F03" w:rsidP="00E55F03">
      <w:pPr>
        <w:ind w:firstLine="708"/>
        <w:jc w:val="both"/>
        <w:rPr>
          <w:sz w:val="28"/>
          <w:szCs w:val="28"/>
        </w:rPr>
      </w:pPr>
    </w:p>
    <w:p w:rsidR="00531B39" w:rsidRDefault="000146F9" w:rsidP="000146F9">
      <w:pPr>
        <w:ind w:firstLine="708"/>
        <w:jc w:val="both"/>
      </w:pPr>
      <w:r w:rsidRPr="000146F9">
        <w:rPr>
          <w:noProof/>
          <w:sz w:val="28"/>
          <w:szCs w:val="28"/>
        </w:rPr>
        <w:drawing>
          <wp:inline distT="0" distB="0" distL="0" distR="0">
            <wp:extent cx="5308918" cy="1004888"/>
            <wp:effectExtent l="19050" t="0" r="6032" b="0"/>
            <wp:docPr id="1" name="Рисунок 1" descr="подпись Черкас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Черкас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918" cy="100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B39" w:rsidSect="00FD795C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0F" w:rsidRDefault="00B5010F" w:rsidP="00A208B3">
      <w:r>
        <w:separator/>
      </w:r>
    </w:p>
  </w:endnote>
  <w:endnote w:type="continuationSeparator" w:id="0">
    <w:p w:rsidR="00B5010F" w:rsidRDefault="00B5010F" w:rsidP="00A2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0F" w:rsidRDefault="00B5010F" w:rsidP="00A208B3">
      <w:r>
        <w:separator/>
      </w:r>
    </w:p>
  </w:footnote>
  <w:footnote w:type="continuationSeparator" w:id="0">
    <w:p w:rsidR="00B5010F" w:rsidRDefault="00B5010F" w:rsidP="00A20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7" w:rsidRDefault="009B578D" w:rsidP="009A73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5F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7E17" w:rsidRDefault="00B501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17" w:rsidRDefault="009B578D" w:rsidP="009A73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5F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5F03">
      <w:rPr>
        <w:rStyle w:val="a5"/>
        <w:noProof/>
      </w:rPr>
      <w:t>2</w:t>
    </w:r>
    <w:r>
      <w:rPr>
        <w:rStyle w:val="a5"/>
      </w:rPr>
      <w:fldChar w:fldCharType="end"/>
    </w:r>
  </w:p>
  <w:p w:rsidR="00347E17" w:rsidRDefault="00B501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F03"/>
    <w:rsid w:val="000146F9"/>
    <w:rsid w:val="005074B5"/>
    <w:rsid w:val="00531B39"/>
    <w:rsid w:val="0061338F"/>
    <w:rsid w:val="00683E66"/>
    <w:rsid w:val="009B578D"/>
    <w:rsid w:val="00A208B3"/>
    <w:rsid w:val="00AA6E41"/>
    <w:rsid w:val="00B5010F"/>
    <w:rsid w:val="00B73AC2"/>
    <w:rsid w:val="00E31338"/>
    <w:rsid w:val="00E55F03"/>
    <w:rsid w:val="00E77720"/>
    <w:rsid w:val="00F03B26"/>
    <w:rsid w:val="00F3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5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5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5F03"/>
  </w:style>
  <w:style w:type="character" w:styleId="a6">
    <w:name w:val="Hyperlink"/>
    <w:rsid w:val="00E55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46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Palatovo-delo</dc:creator>
  <cp:lastModifiedBy>Palatovo-delo</cp:lastModifiedBy>
  <cp:revision>2</cp:revision>
  <dcterms:created xsi:type="dcterms:W3CDTF">2023-11-24T07:04:00Z</dcterms:created>
  <dcterms:modified xsi:type="dcterms:W3CDTF">2023-11-24T07:04:00Z</dcterms:modified>
</cp:coreProperties>
</file>